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A6" w:rsidRDefault="00F162A6" w:rsidP="00F162A6">
      <w:pPr>
        <w:rPr>
          <w:sz w:val="28"/>
          <w:szCs w:val="28"/>
        </w:rPr>
      </w:pPr>
      <w:r>
        <w:rPr>
          <w:sz w:val="28"/>
          <w:szCs w:val="28"/>
          <w:u w:val="single"/>
        </w:rPr>
        <w:t>MANTRA DI APERTURA</w:t>
      </w:r>
    </w:p>
    <w:p w:rsidR="00F162A6" w:rsidRDefault="00F162A6" w:rsidP="00F162A6">
      <w:pPr>
        <w:ind w:left="2832"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“</w:t>
      </w:r>
      <w:proofErr w:type="spellStart"/>
      <w:r>
        <w:rPr>
          <w:b/>
          <w:sz w:val="36"/>
          <w:szCs w:val="36"/>
          <w:u w:val="single"/>
        </w:rPr>
        <w:t>Adi</w:t>
      </w:r>
      <w:proofErr w:type="spellEnd"/>
      <w:r>
        <w:rPr>
          <w:b/>
          <w:sz w:val="36"/>
          <w:szCs w:val="36"/>
          <w:u w:val="single"/>
        </w:rPr>
        <w:t xml:space="preserve"> Mantra”</w:t>
      </w:r>
    </w:p>
    <w:p w:rsidR="00F162A6" w:rsidRDefault="00F162A6" w:rsidP="00F1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Si canta per </w:t>
      </w:r>
      <w:proofErr w:type="gramStart"/>
      <w:r>
        <w:rPr>
          <w:b/>
          <w:sz w:val="36"/>
          <w:szCs w:val="36"/>
          <w:u w:val="single"/>
        </w:rPr>
        <w:t>3</w:t>
      </w:r>
      <w:proofErr w:type="gramEnd"/>
      <w:r>
        <w:rPr>
          <w:sz w:val="28"/>
          <w:szCs w:val="28"/>
          <w:u w:val="single"/>
        </w:rPr>
        <w:t xml:space="preserve"> volte</w:t>
      </w:r>
    </w:p>
    <w:p w:rsidR="00F162A6" w:rsidRDefault="00F162A6" w:rsidP="00F162A6">
      <w:pPr>
        <w:ind w:left="2124" w:firstLine="708"/>
        <w:rPr>
          <w:b/>
          <w:sz w:val="52"/>
          <w:szCs w:val="52"/>
        </w:rPr>
      </w:pPr>
      <w:r>
        <w:rPr>
          <w:b/>
          <w:sz w:val="48"/>
          <w:szCs w:val="48"/>
        </w:rPr>
        <w:t xml:space="preserve">   </w:t>
      </w:r>
      <w:r>
        <w:rPr>
          <w:b/>
          <w:sz w:val="52"/>
          <w:szCs w:val="52"/>
        </w:rPr>
        <w:t>ONG NAMO</w:t>
      </w:r>
    </w:p>
    <w:p w:rsidR="00F162A6" w:rsidRDefault="00F162A6" w:rsidP="00F162A6">
      <w:pPr>
        <w:ind w:left="1416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GURU DEV NAMO</w:t>
      </w:r>
    </w:p>
    <w:p w:rsidR="00F162A6" w:rsidRDefault="00F162A6" w:rsidP="00F162A6">
      <w:pPr>
        <w:ind w:left="1416" w:firstLine="708"/>
        <w:rPr>
          <w:sz w:val="28"/>
          <w:szCs w:val="28"/>
        </w:rPr>
      </w:pPr>
    </w:p>
    <w:p w:rsidR="00F162A6" w:rsidRDefault="00F162A6" w:rsidP="00F162A6">
      <w:pPr>
        <w:ind w:left="708" w:firstLine="708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</w:t>
      </w: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Namo</w:t>
      </w:r>
      <w:proofErr w:type="spellEnd"/>
      <w:r>
        <w:rPr>
          <w:rFonts w:ascii="Bradley Hand ITC" w:hAnsi="Bradley Hand ITC"/>
          <w:b/>
          <w:sz w:val="28"/>
          <w:szCs w:val="28"/>
        </w:rPr>
        <w:t>) all’energia creativa(</w:t>
      </w:r>
      <w:proofErr w:type="spellStart"/>
      <w:r>
        <w:rPr>
          <w:rFonts w:ascii="Bradley Hand ITC" w:hAnsi="Bradley Hand ITC"/>
          <w:b/>
          <w:sz w:val="28"/>
          <w:szCs w:val="28"/>
        </w:rPr>
        <w:t>Ong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ind w:firstLine="708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</w:t>
      </w: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Namo</w:t>
      </w:r>
      <w:proofErr w:type="spellEnd"/>
      <w:r>
        <w:rPr>
          <w:rFonts w:ascii="Bradley Hand ITC" w:hAnsi="Bradley Hand ITC"/>
          <w:b/>
          <w:sz w:val="28"/>
          <w:szCs w:val="28"/>
        </w:rPr>
        <w:t>) alla saggezza(Guru) sottile(</w:t>
      </w:r>
      <w:proofErr w:type="spellStart"/>
      <w:r>
        <w:rPr>
          <w:rFonts w:ascii="Bradley Hand ITC" w:hAnsi="Bradley Hand ITC"/>
          <w:b/>
          <w:sz w:val="28"/>
          <w:szCs w:val="28"/>
        </w:rPr>
        <w:t>Dev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ind w:firstLine="708"/>
        <w:rPr>
          <w:sz w:val="28"/>
          <w:szCs w:val="28"/>
        </w:rPr>
      </w:pPr>
    </w:p>
    <w:p w:rsidR="00F162A6" w:rsidRDefault="00F162A6" w:rsidP="00F1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Si ripete per </w:t>
      </w:r>
      <w:proofErr w:type="gramStart"/>
      <w:r>
        <w:rPr>
          <w:b/>
          <w:sz w:val="36"/>
          <w:szCs w:val="36"/>
          <w:u w:val="single"/>
        </w:rPr>
        <w:t>3</w:t>
      </w:r>
      <w:proofErr w:type="gramEnd"/>
      <w:r>
        <w:rPr>
          <w:sz w:val="28"/>
          <w:szCs w:val="28"/>
          <w:u w:val="single"/>
        </w:rPr>
        <w:t xml:space="preserve"> volte</w:t>
      </w:r>
    </w:p>
    <w:p w:rsidR="00F162A6" w:rsidRDefault="00F162A6" w:rsidP="00F162A6">
      <w:pPr>
        <w:rPr>
          <w:sz w:val="28"/>
          <w:szCs w:val="28"/>
          <w:u w:val="single"/>
        </w:rPr>
      </w:pPr>
    </w:p>
    <w:p w:rsidR="00F162A6" w:rsidRDefault="00F162A6" w:rsidP="00F162A6">
      <w:pPr>
        <w:ind w:left="1416"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    </w:t>
      </w:r>
      <w:proofErr w:type="spellStart"/>
      <w:r>
        <w:rPr>
          <w:b/>
          <w:sz w:val="36"/>
          <w:szCs w:val="36"/>
          <w:u w:val="single"/>
        </w:rPr>
        <w:t>Mangala</w:t>
      </w:r>
      <w:proofErr w:type="spellEnd"/>
      <w:r>
        <w:rPr>
          <w:b/>
          <w:sz w:val="36"/>
          <w:szCs w:val="36"/>
          <w:u w:val="single"/>
        </w:rPr>
        <w:t xml:space="preserve"> </w:t>
      </w:r>
      <w:proofErr w:type="spellStart"/>
      <w:r>
        <w:rPr>
          <w:b/>
          <w:sz w:val="36"/>
          <w:szCs w:val="36"/>
          <w:u w:val="single"/>
        </w:rPr>
        <w:t>Charan</w:t>
      </w:r>
      <w:proofErr w:type="spellEnd"/>
      <w:r>
        <w:rPr>
          <w:b/>
          <w:sz w:val="36"/>
          <w:szCs w:val="36"/>
          <w:u w:val="single"/>
        </w:rPr>
        <w:t xml:space="preserve"> Mantra</w:t>
      </w:r>
      <w:proofErr w:type="gramStart"/>
      <w:r>
        <w:rPr>
          <w:b/>
          <w:sz w:val="36"/>
          <w:szCs w:val="36"/>
          <w:u w:val="single"/>
        </w:rPr>
        <w:t xml:space="preserve">  </w:t>
      </w:r>
      <w:proofErr w:type="gramEnd"/>
      <w:r w:rsidRPr="00A63C83">
        <w:rPr>
          <w:sz w:val="36"/>
          <w:szCs w:val="36"/>
        </w:rPr>
        <w:t>( mantra di protezione)</w:t>
      </w:r>
    </w:p>
    <w:p w:rsidR="00F162A6" w:rsidRDefault="00F162A6" w:rsidP="00F162A6">
      <w:pPr>
        <w:ind w:left="1416" w:firstLine="708"/>
        <w:rPr>
          <w:sz w:val="36"/>
          <w:szCs w:val="36"/>
          <w:u w:val="single"/>
        </w:rPr>
      </w:pPr>
    </w:p>
    <w:p w:rsidR="00F162A6" w:rsidRDefault="00F162A6" w:rsidP="00F162A6">
      <w:pPr>
        <w:ind w:left="708" w:firstLine="708"/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      AAD GUREH NAMEH</w:t>
      </w:r>
    </w:p>
    <w:p w:rsidR="00F162A6" w:rsidRDefault="00F162A6" w:rsidP="00F162A6">
      <w:pPr>
        <w:ind w:firstLine="708"/>
        <w:rPr>
          <w:b/>
          <w:sz w:val="48"/>
          <w:szCs w:val="48"/>
          <w:lang w:val="de-DE"/>
        </w:rPr>
      </w:pPr>
      <w:r>
        <w:rPr>
          <w:b/>
          <w:sz w:val="48"/>
          <w:szCs w:val="48"/>
          <w:lang w:val="de-DE"/>
        </w:rPr>
        <w:t xml:space="preserve">        JUGAAD GUREH NAMEH</w:t>
      </w:r>
    </w:p>
    <w:p w:rsidR="00F162A6" w:rsidRDefault="00F162A6" w:rsidP="00F162A6">
      <w:pPr>
        <w:ind w:firstLine="708"/>
        <w:rPr>
          <w:b/>
          <w:sz w:val="48"/>
          <w:szCs w:val="48"/>
          <w:lang w:val="en-GB"/>
        </w:rPr>
      </w:pPr>
      <w:r>
        <w:rPr>
          <w:b/>
          <w:sz w:val="48"/>
          <w:szCs w:val="48"/>
          <w:lang w:val="en-GB"/>
        </w:rPr>
        <w:t xml:space="preserve">          SAT GUREH NAMEH</w:t>
      </w:r>
    </w:p>
    <w:p w:rsidR="00F162A6" w:rsidRDefault="00F162A6" w:rsidP="00F162A6">
      <w:pPr>
        <w:ind w:firstLine="708"/>
        <w:rPr>
          <w:b/>
          <w:sz w:val="48"/>
          <w:szCs w:val="48"/>
          <w:lang w:val="en-GB"/>
        </w:rPr>
      </w:pPr>
      <w:r>
        <w:rPr>
          <w:b/>
          <w:sz w:val="48"/>
          <w:szCs w:val="48"/>
          <w:lang w:val="en-GB"/>
        </w:rPr>
        <w:t xml:space="preserve">     SIRI GURU DEVEH NAMEH</w:t>
      </w:r>
    </w:p>
    <w:p w:rsidR="00F162A6" w:rsidRDefault="00F162A6" w:rsidP="00F162A6">
      <w:pPr>
        <w:ind w:left="708" w:firstLine="708"/>
        <w:rPr>
          <w:sz w:val="28"/>
          <w:szCs w:val="28"/>
          <w:lang w:val="en-GB"/>
        </w:rPr>
      </w:pPr>
    </w:p>
    <w:p w:rsidR="00F162A6" w:rsidRDefault="00F162A6" w:rsidP="00F162A6">
      <w:pPr>
        <w:ind w:firstLine="708"/>
        <w:rPr>
          <w:rFonts w:ascii="Bradley Hand ITC" w:hAnsi="Bradley Hand ITC"/>
          <w:b/>
          <w:sz w:val="28"/>
          <w:szCs w:val="28"/>
        </w:rPr>
      </w:pP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Nameh</w:t>
      </w:r>
      <w:proofErr w:type="spellEnd"/>
      <w:r>
        <w:rPr>
          <w:rFonts w:ascii="Bradley Hand ITC" w:hAnsi="Bradley Hand ITC"/>
          <w:b/>
          <w:sz w:val="28"/>
          <w:szCs w:val="28"/>
        </w:rPr>
        <w:t>) alla Saggezza(</w:t>
      </w:r>
      <w:proofErr w:type="spellStart"/>
      <w:r>
        <w:rPr>
          <w:rFonts w:ascii="Bradley Hand ITC" w:hAnsi="Bradley Hand ITC"/>
          <w:b/>
          <w:sz w:val="28"/>
          <w:szCs w:val="28"/>
        </w:rPr>
        <w:t>Gureh</w:t>
      </w:r>
      <w:proofErr w:type="spellEnd"/>
      <w:r>
        <w:rPr>
          <w:rFonts w:ascii="Bradley Hand ITC" w:hAnsi="Bradley Hand ITC"/>
          <w:b/>
          <w:sz w:val="28"/>
          <w:szCs w:val="28"/>
        </w:rPr>
        <w:t>), che era all’inizio(</w:t>
      </w:r>
      <w:proofErr w:type="spellStart"/>
      <w:r>
        <w:rPr>
          <w:rFonts w:ascii="Bradley Hand ITC" w:hAnsi="Bradley Hand ITC"/>
          <w:b/>
          <w:sz w:val="28"/>
          <w:szCs w:val="28"/>
        </w:rPr>
        <w:t>Aad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rPr>
          <w:rFonts w:ascii="Bradley Hand ITC" w:hAnsi="Bradley Hand ITC"/>
          <w:b/>
          <w:sz w:val="28"/>
          <w:szCs w:val="28"/>
        </w:rPr>
      </w:pP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Nameh</w:t>
      </w:r>
      <w:proofErr w:type="spellEnd"/>
      <w:r>
        <w:rPr>
          <w:rFonts w:ascii="Bradley Hand ITC" w:hAnsi="Bradley Hand ITC"/>
          <w:b/>
          <w:sz w:val="28"/>
          <w:szCs w:val="28"/>
        </w:rPr>
        <w:t>)alla Saggezza(</w:t>
      </w:r>
      <w:proofErr w:type="spellStart"/>
      <w:r>
        <w:rPr>
          <w:rFonts w:ascii="Bradley Hand ITC" w:hAnsi="Bradley Hand ITC"/>
          <w:b/>
          <w:sz w:val="28"/>
          <w:szCs w:val="28"/>
        </w:rPr>
        <w:t>Gureh</w:t>
      </w:r>
      <w:proofErr w:type="spellEnd"/>
      <w:r>
        <w:rPr>
          <w:rFonts w:ascii="Bradley Hand ITC" w:hAnsi="Bradley Hand ITC"/>
          <w:b/>
          <w:sz w:val="28"/>
          <w:szCs w:val="28"/>
        </w:rPr>
        <w:t>),che esiste attraverso ogni era(</w:t>
      </w:r>
      <w:proofErr w:type="spellStart"/>
      <w:r>
        <w:rPr>
          <w:rFonts w:ascii="Bradley Hand ITC" w:hAnsi="Bradley Hand ITC"/>
          <w:b/>
          <w:sz w:val="28"/>
          <w:szCs w:val="28"/>
        </w:rPr>
        <w:t>Jugaad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ind w:firstLine="708"/>
        <w:rPr>
          <w:rFonts w:ascii="Bradley Hand ITC" w:hAnsi="Bradley Hand ITC"/>
          <w:b/>
          <w:sz w:val="28"/>
          <w:szCs w:val="28"/>
        </w:rPr>
      </w:pP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Nameh</w:t>
      </w:r>
      <w:proofErr w:type="spellEnd"/>
      <w:r>
        <w:rPr>
          <w:rFonts w:ascii="Bradley Hand ITC" w:hAnsi="Bradley Hand ITC"/>
          <w:b/>
          <w:sz w:val="28"/>
          <w:szCs w:val="28"/>
        </w:rPr>
        <w:t>)alla vera(</w:t>
      </w:r>
      <w:proofErr w:type="spellStart"/>
      <w:r>
        <w:rPr>
          <w:rFonts w:ascii="Bradley Hand ITC" w:hAnsi="Bradley Hand ITC"/>
          <w:b/>
          <w:sz w:val="28"/>
          <w:szCs w:val="28"/>
        </w:rPr>
        <w:t>Sat</w:t>
      </w:r>
      <w:proofErr w:type="spellEnd"/>
      <w:r>
        <w:rPr>
          <w:rFonts w:ascii="Bradley Hand ITC" w:hAnsi="Bradley Hand ITC"/>
          <w:b/>
          <w:sz w:val="28"/>
          <w:szCs w:val="28"/>
        </w:rPr>
        <w:t>) Saggezza(</w:t>
      </w:r>
      <w:proofErr w:type="spellStart"/>
      <w:r>
        <w:rPr>
          <w:rFonts w:ascii="Bradley Hand ITC" w:hAnsi="Bradley Hand ITC"/>
          <w:b/>
          <w:sz w:val="28"/>
          <w:szCs w:val="28"/>
        </w:rPr>
        <w:t>Gureh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rPr>
          <w:rFonts w:ascii="Bradley Hand ITC" w:hAnsi="Bradley Hand ITC"/>
          <w:b/>
          <w:sz w:val="28"/>
          <w:szCs w:val="28"/>
        </w:rPr>
      </w:pPr>
      <w:proofErr w:type="gramStart"/>
      <w:r>
        <w:rPr>
          <w:rFonts w:ascii="Bradley Hand ITC" w:hAnsi="Bradley Hand ITC"/>
          <w:b/>
          <w:sz w:val="28"/>
          <w:szCs w:val="28"/>
        </w:rPr>
        <w:t xml:space="preserve">Mi </w:t>
      </w:r>
      <w:proofErr w:type="gramEnd"/>
      <w:r>
        <w:rPr>
          <w:rFonts w:ascii="Bradley Hand ITC" w:hAnsi="Bradley Hand ITC"/>
          <w:b/>
          <w:sz w:val="28"/>
          <w:szCs w:val="28"/>
        </w:rPr>
        <w:t>inchino(</w:t>
      </w:r>
      <w:proofErr w:type="spellStart"/>
      <w:r>
        <w:rPr>
          <w:rFonts w:ascii="Bradley Hand ITC" w:hAnsi="Bradley Hand ITC"/>
          <w:b/>
          <w:sz w:val="28"/>
          <w:szCs w:val="28"/>
        </w:rPr>
        <w:t>Nameh</w:t>
      </w:r>
      <w:proofErr w:type="spellEnd"/>
      <w:r>
        <w:rPr>
          <w:rFonts w:ascii="Bradley Hand ITC" w:hAnsi="Bradley Hand ITC"/>
          <w:b/>
          <w:sz w:val="28"/>
          <w:szCs w:val="28"/>
        </w:rPr>
        <w:t>)alla grande(Siri) Divina (</w:t>
      </w:r>
      <w:proofErr w:type="spellStart"/>
      <w:r>
        <w:rPr>
          <w:rFonts w:ascii="Bradley Hand ITC" w:hAnsi="Bradley Hand ITC"/>
          <w:b/>
          <w:sz w:val="28"/>
          <w:szCs w:val="28"/>
        </w:rPr>
        <w:t>Deveh</w:t>
      </w:r>
      <w:proofErr w:type="spellEnd"/>
      <w:r>
        <w:rPr>
          <w:rFonts w:ascii="Bradley Hand ITC" w:hAnsi="Bradley Hand ITC"/>
          <w:b/>
          <w:sz w:val="28"/>
          <w:szCs w:val="28"/>
        </w:rPr>
        <w:t>) Saggezza(</w:t>
      </w:r>
      <w:proofErr w:type="spellStart"/>
      <w:r>
        <w:rPr>
          <w:rFonts w:ascii="Bradley Hand ITC" w:hAnsi="Bradley Hand ITC"/>
          <w:b/>
          <w:sz w:val="28"/>
          <w:szCs w:val="28"/>
        </w:rPr>
        <w:t>Gureh</w:t>
      </w:r>
      <w:proofErr w:type="spellEnd"/>
      <w:r>
        <w:rPr>
          <w:rFonts w:ascii="Bradley Hand ITC" w:hAnsi="Bradley Hand ITC"/>
          <w:b/>
          <w:sz w:val="28"/>
          <w:szCs w:val="28"/>
        </w:rPr>
        <w:t>)</w:t>
      </w:r>
    </w:p>
    <w:p w:rsidR="00F162A6" w:rsidRDefault="00F162A6" w:rsidP="00F162A6">
      <w:pPr>
        <w:rPr>
          <w:sz w:val="28"/>
          <w:szCs w:val="28"/>
          <w:u w:val="single"/>
        </w:rPr>
      </w:pPr>
    </w:p>
    <w:p w:rsidR="00F162A6" w:rsidRDefault="00F162A6" w:rsidP="00F162A6">
      <w:pPr>
        <w:rPr>
          <w:sz w:val="28"/>
          <w:szCs w:val="28"/>
          <w:u w:val="single"/>
        </w:rPr>
      </w:pPr>
    </w:p>
    <w:p w:rsidR="00F162A6" w:rsidRDefault="00F162A6" w:rsidP="00F162A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MANTRA DI CHIUSURA</w:t>
      </w:r>
    </w:p>
    <w:p w:rsidR="00F162A6" w:rsidRDefault="00F162A6" w:rsidP="00F162A6">
      <w:pPr>
        <w:rPr>
          <w:sz w:val="28"/>
          <w:szCs w:val="28"/>
          <w:u w:val="single"/>
        </w:rPr>
      </w:pPr>
    </w:p>
    <w:p w:rsidR="00F162A6" w:rsidRDefault="00F162A6" w:rsidP="00F1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Si canta per </w:t>
      </w:r>
      <w:proofErr w:type="gramStart"/>
      <w:r>
        <w:rPr>
          <w:b/>
          <w:sz w:val="36"/>
          <w:szCs w:val="36"/>
          <w:u w:val="single"/>
        </w:rPr>
        <w:t>2</w:t>
      </w:r>
      <w:proofErr w:type="gramEnd"/>
      <w:r>
        <w:rPr>
          <w:sz w:val="28"/>
          <w:szCs w:val="28"/>
          <w:u w:val="single"/>
        </w:rPr>
        <w:t xml:space="preserve"> volte</w:t>
      </w:r>
    </w:p>
    <w:p w:rsidR="00F162A6" w:rsidRDefault="00F162A6" w:rsidP="00F162A6">
      <w:pPr>
        <w:ind w:left="2124" w:firstLine="708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Che il sole </w:t>
      </w:r>
      <w:proofErr w:type="gramStart"/>
      <w:r>
        <w:rPr>
          <w:b/>
          <w:sz w:val="52"/>
          <w:szCs w:val="52"/>
        </w:rPr>
        <w:t xml:space="preserve">ti </w:t>
      </w:r>
      <w:proofErr w:type="gramEnd"/>
      <w:r>
        <w:rPr>
          <w:b/>
          <w:sz w:val="52"/>
          <w:szCs w:val="52"/>
        </w:rPr>
        <w:t>illumini sempre</w:t>
      </w:r>
    </w:p>
    <w:p w:rsidR="00F162A6" w:rsidRDefault="00F162A6" w:rsidP="00F162A6">
      <w:pPr>
        <w:ind w:left="708" w:firstLine="708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L’amore ti </w:t>
      </w:r>
      <w:proofErr w:type="gramStart"/>
      <w:r>
        <w:rPr>
          <w:b/>
          <w:sz w:val="52"/>
          <w:szCs w:val="52"/>
        </w:rPr>
        <w:t>circondi</w:t>
      </w:r>
      <w:proofErr w:type="gramEnd"/>
    </w:p>
    <w:p w:rsidR="00F162A6" w:rsidRDefault="00F162A6" w:rsidP="00F162A6">
      <w:pPr>
        <w:ind w:left="708" w:firstLine="708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E la pura luce dentro </w:t>
      </w:r>
      <w:proofErr w:type="gramStart"/>
      <w:r>
        <w:rPr>
          <w:b/>
          <w:sz w:val="52"/>
          <w:szCs w:val="52"/>
        </w:rPr>
        <w:t>te</w:t>
      </w:r>
      <w:proofErr w:type="gramEnd"/>
    </w:p>
    <w:p w:rsidR="00F162A6" w:rsidRDefault="00F162A6" w:rsidP="00F162A6">
      <w:pPr>
        <w:ind w:left="708" w:firstLine="708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Guidi il tuo cammino</w:t>
      </w:r>
    </w:p>
    <w:p w:rsidR="00F162A6" w:rsidRDefault="00F162A6" w:rsidP="00F162A6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Si ripete per </w:t>
      </w:r>
      <w:proofErr w:type="gramStart"/>
      <w:r>
        <w:rPr>
          <w:b/>
          <w:sz w:val="36"/>
          <w:szCs w:val="36"/>
          <w:u w:val="single"/>
        </w:rPr>
        <w:t>3</w:t>
      </w:r>
      <w:proofErr w:type="gramEnd"/>
      <w:r>
        <w:rPr>
          <w:sz w:val="28"/>
          <w:szCs w:val="28"/>
          <w:u w:val="single"/>
        </w:rPr>
        <w:t xml:space="preserve"> volte</w:t>
      </w:r>
    </w:p>
    <w:p w:rsidR="00F162A6" w:rsidRDefault="00F162A6" w:rsidP="00F162A6">
      <w:pPr>
        <w:rPr>
          <w:sz w:val="28"/>
          <w:szCs w:val="28"/>
        </w:rPr>
      </w:pPr>
    </w:p>
    <w:p w:rsidR="00F162A6" w:rsidRDefault="00F162A6" w:rsidP="00F162A6">
      <w:pPr>
        <w:ind w:left="708"/>
        <w:rPr>
          <w:rFonts w:ascii="Bradley Hand ITC" w:hAnsi="Bradley Hand ITC"/>
          <w:b/>
          <w:sz w:val="44"/>
          <w:szCs w:val="44"/>
        </w:rPr>
      </w:pPr>
      <w:r>
        <w:rPr>
          <w:b/>
          <w:sz w:val="56"/>
          <w:szCs w:val="56"/>
        </w:rPr>
        <w:t xml:space="preserve">SAAAAAAT </w:t>
      </w:r>
      <w:r>
        <w:rPr>
          <w:rFonts w:ascii="Bradley Hand ITC" w:hAnsi="Bradley Hand ITC"/>
          <w:b/>
          <w:sz w:val="44"/>
          <w:szCs w:val="44"/>
        </w:rPr>
        <w:t>(lungo)</w:t>
      </w:r>
      <w:r>
        <w:rPr>
          <w:b/>
          <w:sz w:val="56"/>
          <w:szCs w:val="56"/>
        </w:rPr>
        <w:t xml:space="preserve"> NAM </w:t>
      </w:r>
      <w:r>
        <w:rPr>
          <w:rFonts w:ascii="Bradley Hand ITC" w:hAnsi="Bradley Hand ITC"/>
          <w:b/>
          <w:sz w:val="44"/>
          <w:szCs w:val="44"/>
        </w:rPr>
        <w:t>(corto)</w:t>
      </w:r>
    </w:p>
    <w:p w:rsidR="0095499F" w:rsidRPr="00F162A6" w:rsidRDefault="00F162A6" w:rsidP="00F162A6">
      <w:pPr>
        <w:ind w:left="2124"/>
        <w:rPr>
          <w:rFonts w:ascii="Bradley Hand ITC" w:hAnsi="Bradley Hand ITC"/>
          <w:b/>
          <w:sz w:val="28"/>
          <w:szCs w:val="28"/>
        </w:rPr>
      </w:pPr>
      <w:r>
        <w:rPr>
          <w:rFonts w:ascii="Bradley Hand ITC" w:hAnsi="Bradley Hand ITC"/>
          <w:b/>
          <w:sz w:val="28"/>
          <w:szCs w:val="28"/>
        </w:rPr>
        <w:t xml:space="preserve">               La Verità è la mia identità</w:t>
      </w:r>
      <w:bookmarkStart w:id="0" w:name="_GoBack"/>
      <w:bookmarkEnd w:id="0"/>
    </w:p>
    <w:sectPr w:rsidR="0095499F" w:rsidRPr="00F162A6">
      <w:pgSz w:w="11906" w:h="16838"/>
      <w:pgMar w:top="539" w:right="296" w:bottom="360" w:left="6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radley Hand ITC">
    <w:altName w:val="Apple Chancery"/>
    <w:charset w:val="00"/>
    <w:family w:val="script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A6"/>
    <w:rsid w:val="0095499F"/>
    <w:rsid w:val="00F1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37B0D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2A6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2A6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733</Characters>
  <Application>Microsoft Macintosh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Dharma</dc:creator>
  <cp:keywords/>
  <dc:description/>
  <cp:lastModifiedBy>Dharma</cp:lastModifiedBy>
  <cp:revision>1</cp:revision>
  <dcterms:created xsi:type="dcterms:W3CDTF">2020-12-04T09:40:00Z</dcterms:created>
  <dcterms:modified xsi:type="dcterms:W3CDTF">2020-12-04T09:41:00Z</dcterms:modified>
</cp:coreProperties>
</file>